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5C0F" w14:textId="5A72F665" w:rsidR="00C85E0B" w:rsidRPr="00C85E0B" w:rsidRDefault="00C85E0B" w:rsidP="00C85E0B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 xml:space="preserve">FISCAL YEAR </w:t>
      </w:r>
      <w:r w:rsidR="00795086" w:rsidRPr="00C85E0B">
        <w:rPr>
          <w:rFonts w:ascii="Times New Roman" w:eastAsia="Times New Roman" w:hAnsi="Times New Roman"/>
          <w:b/>
          <w:sz w:val="28"/>
          <w:szCs w:val="28"/>
        </w:rPr>
        <w:t>20</w:t>
      </w:r>
      <w:r w:rsidR="00795086">
        <w:rPr>
          <w:rFonts w:ascii="Times New Roman" w:eastAsia="Times New Roman" w:hAnsi="Times New Roman"/>
          <w:b/>
          <w:sz w:val="28"/>
          <w:szCs w:val="28"/>
        </w:rPr>
        <w:t>2</w:t>
      </w:r>
      <w:r w:rsidR="000C541C">
        <w:rPr>
          <w:rFonts w:ascii="Times New Roman" w:eastAsia="Times New Roman" w:hAnsi="Times New Roman"/>
          <w:b/>
          <w:sz w:val="28"/>
          <w:szCs w:val="28"/>
        </w:rPr>
        <w:t>4</w:t>
      </w:r>
    </w:p>
    <w:p w14:paraId="63A08B6E" w14:textId="38422104" w:rsidR="00C85E0B" w:rsidRPr="00C85E0B" w:rsidRDefault="00C85E0B" w:rsidP="00C85E0B">
      <w:pPr>
        <w:tabs>
          <w:tab w:val="left" w:pos="630"/>
          <w:tab w:val="left" w:pos="1350"/>
          <w:tab w:val="left" w:pos="144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85E0B">
        <w:rPr>
          <w:rFonts w:ascii="Times New Roman" w:eastAsia="Times New Roman" w:hAnsi="Times New Roman"/>
          <w:b/>
          <w:sz w:val="28"/>
          <w:szCs w:val="28"/>
        </w:rPr>
        <w:t>OPERATING BUDGET REQUEST F</w:t>
      </w:r>
      <w:r w:rsidR="000C541C">
        <w:rPr>
          <w:rFonts w:ascii="Times New Roman" w:eastAsia="Times New Roman" w:hAnsi="Times New Roman"/>
          <w:b/>
          <w:sz w:val="28"/>
          <w:szCs w:val="28"/>
        </w:rPr>
        <w:t>ORM</w:t>
      </w:r>
    </w:p>
    <w:p w14:paraId="2111EEF4" w14:textId="77777777" w:rsidR="00C85E0B" w:rsidRPr="00C85E0B" w:rsidRDefault="00C85E0B" w:rsidP="00C85E0B">
      <w:pPr>
        <w:spacing w:after="0" w:line="240" w:lineRule="auto"/>
        <w:ind w:left="1080"/>
        <w:rPr>
          <w:rFonts w:ascii="Times New Roman" w:hAnsi="Times New Roman"/>
          <w:b/>
          <w:caps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43"/>
        <w:gridCol w:w="5487"/>
      </w:tblGrid>
      <w:tr w:rsidR="00C85E0B" w:rsidRPr="00C85E0B" w14:paraId="69C6E25E" w14:textId="77777777" w:rsidTr="00C85E0B">
        <w:trPr>
          <w:trHeight w:val="303"/>
        </w:trPr>
        <w:tc>
          <w:tcPr>
            <w:tcW w:w="3843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/>
          </w:tcPr>
          <w:p w14:paraId="4808C102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Department/Division/IPU:</w:t>
            </w:r>
          </w:p>
        </w:tc>
        <w:tc>
          <w:tcPr>
            <w:tcW w:w="5733" w:type="dxa"/>
            <w:tcBorders>
              <w:top w:val="single" w:sz="12" w:space="0" w:color="auto"/>
              <w:left w:val="single" w:sz="12" w:space="0" w:color="auto"/>
            </w:tcBorders>
          </w:tcPr>
          <w:p w14:paraId="12E156AD" w14:textId="77777777" w:rsidR="00C85E0B" w:rsidRPr="00C85E0B" w:rsidRDefault="00C85E0B" w:rsidP="006C4654">
            <w:pPr>
              <w:spacing w:after="0" w:line="240" w:lineRule="auto"/>
              <w:ind w:left="80" w:hanging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1942562C" w14:textId="77777777" w:rsidTr="00BC0D83">
        <w:tc>
          <w:tcPr>
            <w:tcW w:w="3843" w:type="dxa"/>
            <w:tcBorders>
              <w:right w:val="single" w:sz="12" w:space="0" w:color="auto"/>
            </w:tcBorders>
            <w:shd w:val="clear" w:color="auto" w:fill="D9D9D9"/>
          </w:tcPr>
          <w:p w14:paraId="0DE720D8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Priority Number*: </w:t>
            </w:r>
          </w:p>
        </w:tc>
        <w:tc>
          <w:tcPr>
            <w:tcW w:w="5733" w:type="dxa"/>
            <w:tcBorders>
              <w:left w:val="single" w:sz="12" w:space="0" w:color="auto"/>
            </w:tcBorders>
          </w:tcPr>
          <w:p w14:paraId="76E3B922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0CEE8A7A" w14:textId="77777777" w:rsidTr="00BC0D83">
        <w:tc>
          <w:tcPr>
            <w:tcW w:w="384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0F0A38A" w14:textId="77777777" w:rsidR="00C85E0B" w:rsidRPr="00C85E0B" w:rsidRDefault="00C85E0B" w:rsidP="00C85E0B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Request Title:</w:t>
            </w:r>
          </w:p>
        </w:tc>
        <w:tc>
          <w:tcPr>
            <w:tcW w:w="5733" w:type="dxa"/>
            <w:tcBorders>
              <w:left w:val="single" w:sz="12" w:space="0" w:color="auto"/>
              <w:bottom w:val="single" w:sz="12" w:space="0" w:color="auto"/>
            </w:tcBorders>
          </w:tcPr>
          <w:p w14:paraId="4ABE9889" w14:textId="77777777" w:rsidR="00C85E0B" w:rsidRPr="00C85E0B" w:rsidRDefault="00C85E0B" w:rsidP="006C4654">
            <w:pPr>
              <w:spacing w:after="0" w:line="240" w:lineRule="auto"/>
              <w:ind w:left="-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6432178" w14:textId="77777777" w:rsidR="00C85E0B" w:rsidRPr="00C85E0B" w:rsidRDefault="00C85E0B" w:rsidP="006C46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b/>
          <w:sz w:val="24"/>
          <w:szCs w:val="24"/>
        </w:rPr>
        <w:t>*</w:t>
      </w:r>
      <w:r w:rsidRPr="00C85E0B">
        <w:rPr>
          <w:rFonts w:ascii="Times New Roman" w:hAnsi="Times New Roman"/>
          <w:sz w:val="24"/>
          <w:szCs w:val="24"/>
        </w:rPr>
        <w:t>If there are multiple components within a priority, please clarify sub-priorities.</w:t>
      </w:r>
    </w:p>
    <w:p w14:paraId="4867C672" w14:textId="77777777" w:rsidR="00C85E0B" w:rsidRPr="00C85E0B" w:rsidRDefault="00C85E0B" w:rsidP="006C4654">
      <w:pPr>
        <w:spacing w:after="0" w:line="240" w:lineRule="auto"/>
        <w:ind w:left="1080"/>
        <w:rPr>
          <w:rFonts w:ascii="Times New Roman" w:eastAsia="Times New Roman" w:hAnsi="Times New Roman"/>
          <w:sz w:val="24"/>
          <w:szCs w:val="24"/>
        </w:rPr>
      </w:pPr>
    </w:p>
    <w:p w14:paraId="5034D2B0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Detailed Summary and Background of Budget Request:</w:t>
      </w:r>
    </w:p>
    <w:p w14:paraId="15838A86" w14:textId="77777777" w:rsidR="00C85E0B" w:rsidRP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Text1"/>
      <w:r w:rsidRPr="00C85E0B">
        <w:rPr>
          <w:rFonts w:ascii="Times New Roman" w:hAnsi="Times New Roman"/>
          <w:sz w:val="24"/>
          <w:szCs w:val="24"/>
        </w:rPr>
        <w:t xml:space="preserve">Provide a succinct paragraph which should include dollars/FTEs. This summary should include background information and justification for the request. </w:t>
      </w:r>
    </w:p>
    <w:bookmarkEnd w:id="0"/>
    <w:p w14:paraId="7265EF53" w14:textId="77777777" w:rsid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4B9B2947" w14:textId="69CEA73A" w:rsid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37F24725" w14:textId="77777777" w:rsidR="006C4654" w:rsidRDefault="006C4654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1A8B78D0" w14:textId="59E5E721" w:rsid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63E0B866" w14:textId="77777777" w:rsidR="006C4654" w:rsidRDefault="006C4654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73A68C3D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</w:rPr>
      </w:pPr>
    </w:p>
    <w:p w14:paraId="575F07B4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Consequences if Budget Request is Not Funded:</w:t>
      </w:r>
    </w:p>
    <w:p w14:paraId="73B774DB" w14:textId="77777777" w:rsid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specific potential impacts and outcomes (</w:t>
      </w:r>
      <w:proofErr w:type="gramStart"/>
      <w:r w:rsidRPr="00C85E0B">
        <w:rPr>
          <w:rFonts w:ascii="Times New Roman" w:hAnsi="Times New Roman"/>
          <w:sz w:val="24"/>
          <w:szCs w:val="24"/>
        </w:rPr>
        <w:t>e.g.</w:t>
      </w:r>
      <w:proofErr w:type="gramEnd"/>
      <w:r w:rsidRPr="00C85E0B">
        <w:rPr>
          <w:rFonts w:ascii="Times New Roman" w:hAnsi="Times New Roman"/>
          <w:sz w:val="24"/>
          <w:szCs w:val="24"/>
        </w:rPr>
        <w:t xml:space="preserve"> service volume impacts or potential waiting lists) if the budget request is not funded. </w:t>
      </w:r>
    </w:p>
    <w:p w14:paraId="600AE80C" w14:textId="77777777" w:rsid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D75032E" w14:textId="77777777" w:rsidR="00C85E0B" w:rsidRPr="00C85E0B" w:rsidRDefault="00C85E0B" w:rsidP="006C465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2D07C7FD" w14:textId="6172D602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D88F32E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E808AA" w14:textId="77777777" w:rsidR="006C4654" w:rsidRPr="00C85E0B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E900B4E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Appropriation History:</w:t>
      </w:r>
    </w:p>
    <w:p w14:paraId="170E7360" w14:textId="3B54D926" w:rsid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Please complete the table below. If expenditures are greater than the budget for any year, identify alternative appropriations used to cover the deficit. </w:t>
      </w:r>
    </w:p>
    <w:p w14:paraId="411B60CB" w14:textId="77777777" w:rsidR="006C4654" w:rsidRPr="00C85E0B" w:rsidRDefault="006C4654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65"/>
        <w:gridCol w:w="974"/>
        <w:gridCol w:w="1044"/>
        <w:gridCol w:w="1044"/>
        <w:gridCol w:w="1078"/>
        <w:gridCol w:w="974"/>
        <w:gridCol w:w="1044"/>
        <w:gridCol w:w="1044"/>
        <w:gridCol w:w="1078"/>
      </w:tblGrid>
      <w:tr w:rsidR="00C85E0B" w:rsidRPr="00C85E0B" w14:paraId="37AE970F" w14:textId="77777777" w:rsidTr="00BC0D83">
        <w:trPr>
          <w:cantSplit/>
        </w:trPr>
        <w:tc>
          <w:tcPr>
            <w:tcW w:w="1464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06CDAA8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0B0D1C07" w14:textId="77777777" w:rsidR="00C85E0B" w:rsidRPr="00C85E0B" w:rsidRDefault="00C85E0B" w:rsidP="006C4654">
            <w:pPr>
              <w:spacing w:after="0" w:line="240" w:lineRule="auto"/>
              <w:ind w:left="-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BUDGET</w:t>
            </w:r>
          </w:p>
        </w:tc>
        <w:tc>
          <w:tcPr>
            <w:tcW w:w="58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0F8E67A" w14:textId="77777777" w:rsidR="00C85E0B" w:rsidRPr="00C85E0B" w:rsidRDefault="00C85E0B" w:rsidP="006C4654">
            <w:pPr>
              <w:spacing w:after="0" w:line="240" w:lineRule="auto"/>
              <w:ind w:left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EXPENDITURES</w:t>
            </w:r>
          </w:p>
        </w:tc>
      </w:tr>
      <w:tr w:rsidR="00C85E0B" w:rsidRPr="00C85E0B" w14:paraId="1ABBBDC1" w14:textId="77777777" w:rsidTr="00BC0D83">
        <w:trPr>
          <w:cantSplit/>
        </w:trPr>
        <w:tc>
          <w:tcPr>
            <w:tcW w:w="146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3FE5F1E4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737D90B1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324C07A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23F8CAA2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1A82792D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1A6F8266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2EA4EBB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1DB474F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4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44B6057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</w:tr>
      <w:tr w:rsidR="00C85E0B" w:rsidRPr="00C85E0B" w14:paraId="6ABDF595" w14:textId="77777777" w:rsidTr="00BC0D83">
        <w:trPr>
          <w:cantSplit/>
        </w:trPr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F6B47EA" w14:textId="0F1BE7AA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hAnsi="Times New Roman"/>
                <w:sz w:val="24"/>
                <w:szCs w:val="24"/>
              </w:rPr>
              <w:t>2</w:t>
            </w:r>
            <w:r w:rsidR="00F63B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</w:tcBorders>
          </w:tcPr>
          <w:p w14:paraId="41B2BBB1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00D74D6C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5EC1CCB9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right w:val="single" w:sz="12" w:space="0" w:color="auto"/>
            </w:tcBorders>
          </w:tcPr>
          <w:p w14:paraId="4BD7C0A8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</w:tcBorders>
          </w:tcPr>
          <w:p w14:paraId="2F06BE1B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30B7D9D1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</w:tcPr>
          <w:p w14:paraId="182BEFC2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12" w:space="0" w:color="auto"/>
              <w:right w:val="single" w:sz="12" w:space="0" w:color="auto"/>
            </w:tcBorders>
          </w:tcPr>
          <w:p w14:paraId="6899AE3B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01EE00BA" w14:textId="77777777" w:rsidTr="00BC0D83">
        <w:trPr>
          <w:cantSplit/>
        </w:trPr>
        <w:tc>
          <w:tcPr>
            <w:tcW w:w="146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14834167" w14:textId="4AB8966F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hAnsi="Times New Roman"/>
                <w:sz w:val="24"/>
                <w:szCs w:val="24"/>
              </w:rPr>
              <w:t>2</w:t>
            </w:r>
            <w:r w:rsidR="00F63B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4" w:type="dxa"/>
            <w:tcBorders>
              <w:left w:val="single" w:sz="12" w:space="0" w:color="auto"/>
            </w:tcBorders>
          </w:tcPr>
          <w:p w14:paraId="0A70D1F4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53346B3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3B2BF853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right w:val="single" w:sz="12" w:space="0" w:color="auto"/>
            </w:tcBorders>
          </w:tcPr>
          <w:p w14:paraId="20E263F1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single" w:sz="12" w:space="0" w:color="auto"/>
            </w:tcBorders>
          </w:tcPr>
          <w:p w14:paraId="2820DB96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0F94C477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5941BAD5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right w:val="single" w:sz="12" w:space="0" w:color="auto"/>
            </w:tcBorders>
          </w:tcPr>
          <w:p w14:paraId="49A960A9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5E0B" w:rsidRPr="00C85E0B" w14:paraId="172A3EB9" w14:textId="77777777" w:rsidTr="00BC0D83">
        <w:trPr>
          <w:cantSplit/>
        </w:trPr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29E7E11" w14:textId="2E78AA7A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5E0B">
              <w:rPr>
                <w:rFonts w:ascii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hAnsi="Times New Roman"/>
                <w:sz w:val="24"/>
                <w:szCs w:val="24"/>
              </w:rPr>
              <w:t>2</w:t>
            </w:r>
            <w:r w:rsidR="00F63B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14:paraId="3557293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6BD622E9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11063A5C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  <w:right w:val="single" w:sz="12" w:space="0" w:color="auto"/>
            </w:tcBorders>
          </w:tcPr>
          <w:p w14:paraId="36F99CA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</w:tcBorders>
          </w:tcPr>
          <w:p w14:paraId="20FCC76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1C7BA958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</w:tcBorders>
          </w:tcPr>
          <w:p w14:paraId="4F1C5B67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bottom w:val="single" w:sz="12" w:space="0" w:color="auto"/>
              <w:right w:val="single" w:sz="12" w:space="0" w:color="auto"/>
            </w:tcBorders>
          </w:tcPr>
          <w:p w14:paraId="0DEB4E5F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B4F920" w14:textId="77777777" w:rsidR="00C85E0B" w:rsidRPr="00C85E0B" w:rsidRDefault="00C85E0B" w:rsidP="006C46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*If appropriations are continued into the next fiscal year, please only include the amount expended in the budgeted fiscal year.</w:t>
      </w:r>
    </w:p>
    <w:p w14:paraId="1BC62A20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C4ADDE0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2EA274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1B324E" w14:textId="79A15FC9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EE48FF1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D659F0C" w14:textId="77777777" w:rsidR="00C85E0B" w:rsidRPr="00C85E0B" w:rsidRDefault="00C85E0B" w:rsidP="006C4654">
      <w:pPr>
        <w:pStyle w:val="ListParagraph"/>
        <w:keepNext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lastRenderedPageBreak/>
        <w:t>Calculations for Budget Request:</w:t>
      </w:r>
    </w:p>
    <w:p w14:paraId="5E93587D" w14:textId="525D2B5B" w:rsidR="00C85E0B" w:rsidRDefault="00C85E0B" w:rsidP="006C4654">
      <w:pPr>
        <w:pStyle w:val="ListParagraph"/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funding/FTEs for your budget request in the table below. If there are multiple components to the request, please complete a separate table for each component.</w:t>
      </w:r>
    </w:p>
    <w:p w14:paraId="5B551334" w14:textId="77777777" w:rsidR="006C4654" w:rsidRPr="00C85E0B" w:rsidRDefault="006C4654" w:rsidP="006C4654">
      <w:pPr>
        <w:pStyle w:val="ListParagraph"/>
        <w:keepNext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12"/>
        <w:gridCol w:w="1412"/>
        <w:gridCol w:w="847"/>
        <w:gridCol w:w="939"/>
        <w:gridCol w:w="938"/>
        <w:gridCol w:w="983"/>
        <w:gridCol w:w="1004"/>
        <w:gridCol w:w="1005"/>
        <w:gridCol w:w="1005"/>
      </w:tblGrid>
      <w:tr w:rsidR="00C85E0B" w:rsidRPr="00C85E0B" w14:paraId="421D5BC8" w14:textId="77777777" w:rsidTr="00BC0D83">
        <w:trPr>
          <w:cantSplit/>
        </w:trPr>
        <w:tc>
          <w:tcPr>
            <w:tcW w:w="122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B6980A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8F38F4C" w14:textId="77777777" w:rsidR="00C85E0B" w:rsidRPr="00C85E0B" w:rsidRDefault="00C85E0B" w:rsidP="006C46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0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12CD4462" w14:textId="2D7E9748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0C541C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67C51B0C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Out Years</w:t>
            </w:r>
          </w:p>
          <w:p w14:paraId="0FAB8516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(General Fund Only)</w:t>
            </w:r>
          </w:p>
        </w:tc>
      </w:tr>
      <w:tr w:rsidR="00C85E0B" w:rsidRPr="00C85E0B" w14:paraId="02404419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B56E9BC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Appr. Number</w:t>
            </w: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5051C895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Appr. Name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6C88DC8F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GF</w:t>
            </w: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59825162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ASF</w:t>
            </w: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77790B1E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NSF</w:t>
            </w: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bottom"/>
          </w:tcPr>
          <w:p w14:paraId="79AC7B07" w14:textId="77777777" w:rsidR="00C85E0B" w:rsidRPr="00C85E0B" w:rsidRDefault="00C85E0B" w:rsidP="006C46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68F8A291" w14:textId="48A4B34C" w:rsidR="00C85E0B" w:rsidRPr="00C85E0B" w:rsidRDefault="00C85E0B" w:rsidP="006C4654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0C541C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bottom"/>
          </w:tcPr>
          <w:p w14:paraId="25818B97" w14:textId="38C85497" w:rsidR="00C85E0B" w:rsidRPr="00C85E0B" w:rsidRDefault="00C85E0B" w:rsidP="006C4654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0C541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5D4DD72" w14:textId="61D3CB94" w:rsidR="00C85E0B" w:rsidRPr="00C85E0B" w:rsidRDefault="00C85E0B" w:rsidP="006C4654">
            <w:pPr>
              <w:spacing w:after="0" w:line="240" w:lineRule="auto"/>
              <w:ind w:right="-8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 xml:space="preserve">FY </w:t>
            </w:r>
            <w:r w:rsidR="00795086" w:rsidRPr="00C85E0B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 w:rsidR="0079508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0C541C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C85E0B" w:rsidRPr="00C85E0B" w14:paraId="512D5E25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8112EC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BFEF82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</w:tcBorders>
          </w:tcPr>
          <w:p w14:paraId="6E541DD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</w:tcBorders>
          </w:tcPr>
          <w:p w14:paraId="2C0AF770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</w:tcBorders>
          </w:tcPr>
          <w:p w14:paraId="3BC34E3E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right w:val="single" w:sz="12" w:space="0" w:color="auto"/>
            </w:tcBorders>
          </w:tcPr>
          <w:p w14:paraId="4E9D7019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</w:tcBorders>
          </w:tcPr>
          <w:p w14:paraId="08E2452E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</w:tcBorders>
          </w:tcPr>
          <w:p w14:paraId="6B849DD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right w:val="single" w:sz="12" w:space="0" w:color="auto"/>
            </w:tcBorders>
          </w:tcPr>
          <w:p w14:paraId="59A95BA3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54E74D1D" w14:textId="77777777" w:rsidTr="00BC0D83">
        <w:trPr>
          <w:cantSplit/>
        </w:trPr>
        <w:tc>
          <w:tcPr>
            <w:tcW w:w="1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19ACA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1C2010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left w:val="single" w:sz="12" w:space="0" w:color="auto"/>
              <w:bottom w:val="single" w:sz="12" w:space="0" w:color="auto"/>
            </w:tcBorders>
          </w:tcPr>
          <w:p w14:paraId="5106AFC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bottom w:val="single" w:sz="12" w:space="0" w:color="auto"/>
            </w:tcBorders>
          </w:tcPr>
          <w:p w14:paraId="08920DFC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bottom w:val="single" w:sz="12" w:space="0" w:color="auto"/>
            </w:tcBorders>
          </w:tcPr>
          <w:p w14:paraId="662F21DC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bottom w:val="single" w:sz="12" w:space="0" w:color="auto"/>
              <w:right w:val="single" w:sz="12" w:space="0" w:color="auto"/>
            </w:tcBorders>
          </w:tcPr>
          <w:p w14:paraId="3932E04B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left w:val="single" w:sz="12" w:space="0" w:color="auto"/>
              <w:bottom w:val="single" w:sz="12" w:space="0" w:color="auto"/>
            </w:tcBorders>
          </w:tcPr>
          <w:p w14:paraId="6FD3823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12" w:space="0" w:color="auto"/>
            </w:tcBorders>
          </w:tcPr>
          <w:p w14:paraId="2038A56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bottom w:val="single" w:sz="12" w:space="0" w:color="auto"/>
              <w:right w:val="single" w:sz="12" w:space="0" w:color="auto"/>
            </w:tcBorders>
          </w:tcPr>
          <w:p w14:paraId="382DECE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2A56BB5C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8862588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D5A9DA2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Total Dollars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5E37C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</w:tcPr>
          <w:p w14:paraId="518EA4A9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14:paraId="684FB970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9F9EB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458C5B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14:paraId="6C264CA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58B64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85E0B" w:rsidRPr="00C85E0B" w14:paraId="34E4DDD0" w14:textId="77777777" w:rsidTr="00BC0D83">
        <w:trPr>
          <w:cantSplit/>
        </w:trPr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C5E76E9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2F04B538" w14:textId="77777777" w:rsidR="00C85E0B" w:rsidRPr="00C85E0B" w:rsidRDefault="00C85E0B" w:rsidP="006C465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5E0B">
              <w:rPr>
                <w:rFonts w:ascii="Times New Roman" w:eastAsia="Times New Roman" w:hAnsi="Times New Roman"/>
                <w:sz w:val="24"/>
                <w:szCs w:val="24"/>
              </w:rPr>
              <w:t>FTEs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A8E063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12" w:space="0" w:color="auto"/>
              <w:bottom w:val="single" w:sz="12" w:space="0" w:color="auto"/>
            </w:tcBorders>
          </w:tcPr>
          <w:p w14:paraId="03B514E7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14:paraId="54EF9AB6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F2C2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1EC869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14:paraId="73FB4CF7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4A46F" w14:textId="77777777" w:rsidR="00C85E0B" w:rsidRPr="00C85E0B" w:rsidRDefault="00C85E0B" w:rsidP="006C4654">
            <w:pPr>
              <w:spacing w:after="0" w:line="240" w:lineRule="auto"/>
              <w:ind w:left="108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B1E43D6" w14:textId="3F0F11F9" w:rsidR="00C85E0B" w:rsidRDefault="00C85E0B" w:rsidP="006C4654">
      <w:pPr>
        <w:spacing w:after="0" w:line="240" w:lineRule="auto"/>
        <w:ind w:right="-360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*Out years should be annualizations (new funds) and should not include base funds from prior years.</w:t>
      </w:r>
    </w:p>
    <w:p w14:paraId="40314D08" w14:textId="77777777" w:rsidR="006C4654" w:rsidRPr="00C85E0B" w:rsidRDefault="006C4654" w:rsidP="006C4654">
      <w:pPr>
        <w:spacing w:after="0" w:line="240" w:lineRule="auto"/>
        <w:ind w:right="-360"/>
        <w:jc w:val="both"/>
        <w:rPr>
          <w:rFonts w:ascii="Times New Roman" w:hAnsi="Times New Roman"/>
          <w:sz w:val="24"/>
          <w:szCs w:val="24"/>
        </w:rPr>
      </w:pPr>
    </w:p>
    <w:p w14:paraId="631D4953" w14:textId="77777777" w:rsidR="00C85E0B" w:rsidRPr="00C85E0B" w:rsidRDefault="00C85E0B" w:rsidP="006C4654">
      <w:pPr>
        <w:pStyle w:val="ListParagraph"/>
        <w:keepNext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Assumptions for Calculations:</w:t>
      </w:r>
    </w:p>
    <w:p w14:paraId="7592D429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exact calculations, formulas, and source of numbers used in calculations.</w:t>
      </w:r>
    </w:p>
    <w:p w14:paraId="1CE20F06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276722D6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AB0346C" w14:textId="3E650200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40A8886" w14:textId="6324644E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28E632" w14:textId="77777777" w:rsidR="006C4654" w:rsidRPr="00C85E0B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4D7F46B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BC876E7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Implementation Schedule:</w:t>
      </w:r>
    </w:p>
    <w:p w14:paraId="14864114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a timeline for the request (</w:t>
      </w:r>
      <w:proofErr w:type="gramStart"/>
      <w:r w:rsidRPr="00C85E0B">
        <w:rPr>
          <w:rFonts w:ascii="Times New Roman" w:hAnsi="Times New Roman"/>
          <w:sz w:val="24"/>
          <w:szCs w:val="24"/>
        </w:rPr>
        <w:t>i.e.</w:t>
      </w:r>
      <w:proofErr w:type="gramEnd"/>
      <w:r w:rsidRPr="00C85E0B">
        <w:rPr>
          <w:rFonts w:ascii="Times New Roman" w:hAnsi="Times New Roman"/>
          <w:sz w:val="24"/>
          <w:szCs w:val="24"/>
        </w:rPr>
        <w:t xml:space="preserve"> when will program/project begin, when will FTEs be hired).</w:t>
      </w:r>
    </w:p>
    <w:p w14:paraId="13F37983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26FD0EA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D7B68D7" w14:textId="7E89402C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  <w:r w:rsidRPr="00C85E0B">
        <w:rPr>
          <w:rFonts w:ascii="Times New Roman" w:hAnsi="Times New Roman"/>
          <w:sz w:val="24"/>
          <w:szCs w:val="24"/>
        </w:rPr>
        <w:tab/>
      </w:r>
    </w:p>
    <w:p w14:paraId="0271F260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6C0080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25C0E1D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963052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Performance Measures or other Pertinent Information:</w:t>
      </w:r>
    </w:p>
    <w:p w14:paraId="4CC8A60F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performance measures to support this budget request.</w:t>
      </w:r>
    </w:p>
    <w:p w14:paraId="4897796C" w14:textId="46AEA7CE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5685AFC" w14:textId="7F774485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D8C8D64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619F441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BC6184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1F5E131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0CCDF48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Collaborations with Other Government Agencies/Non-Profit Organizations (if applicable):</w:t>
      </w:r>
    </w:p>
    <w:p w14:paraId="1E9E95C4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information on contributions of other organizations (</w:t>
      </w:r>
      <w:proofErr w:type="gramStart"/>
      <w:r w:rsidRPr="00C85E0B">
        <w:rPr>
          <w:rFonts w:ascii="Times New Roman" w:hAnsi="Times New Roman"/>
          <w:sz w:val="24"/>
          <w:szCs w:val="24"/>
        </w:rPr>
        <w:t>i.e.</w:t>
      </w:r>
      <w:proofErr w:type="gramEnd"/>
      <w:r w:rsidRPr="00C85E0B">
        <w:rPr>
          <w:rFonts w:ascii="Times New Roman" w:hAnsi="Times New Roman"/>
          <w:sz w:val="24"/>
          <w:szCs w:val="24"/>
        </w:rPr>
        <w:t xml:space="preserve"> in-kind services or other resources).</w:t>
      </w:r>
    </w:p>
    <w:p w14:paraId="44E4340E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01ADCB3E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35AA7F3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7E9BF04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D51CD97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648FFE8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98E5067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Impact on Other Government Agencies/Non-Profit Organizations (if applicable):</w:t>
      </w:r>
    </w:p>
    <w:p w14:paraId="13AF79A1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positive and/or negative impacts of this budget request on other agencies/organizations.</w:t>
      </w:r>
    </w:p>
    <w:p w14:paraId="4DD9D2C7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ab/>
      </w:r>
    </w:p>
    <w:p w14:paraId="38780C76" w14:textId="77777777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082E17B" w14:textId="3418FE89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DE99301" w14:textId="77777777" w:rsidR="006C4654" w:rsidRPr="00C85E0B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112AFC" w14:textId="77777777" w:rsidR="00C85E0B" w:rsidRPr="00C85E0B" w:rsidRDefault="00C85E0B" w:rsidP="006C46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AAF6C3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Statutory and Federal Authority:</w:t>
      </w:r>
    </w:p>
    <w:p w14:paraId="3AC9824A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>Provide relevant citations from state and federal laws/regulations which support this budget request.</w:t>
      </w:r>
    </w:p>
    <w:p w14:paraId="5F9816A4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68A96F89" w14:textId="44B960E9" w:rsid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16C7926E" w14:textId="77777777" w:rsidR="006C4654" w:rsidRDefault="006C4654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728D26E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41DA2E0" w14:textId="77777777" w:rsidR="00C85E0B" w:rsidRPr="00C85E0B" w:rsidRDefault="00C85E0B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FFE27D7" w14:textId="77777777" w:rsidR="00C85E0B" w:rsidRPr="00C85E0B" w:rsidRDefault="00C85E0B" w:rsidP="006C465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85E0B">
        <w:rPr>
          <w:rFonts w:ascii="Times New Roman" w:hAnsi="Times New Roman"/>
          <w:b/>
          <w:sz w:val="24"/>
          <w:szCs w:val="24"/>
          <w:u w:val="single"/>
        </w:rPr>
        <w:t>Comparability to Surrounding States (if applicable):</w:t>
      </w:r>
    </w:p>
    <w:p w14:paraId="544B5359" w14:textId="77777777" w:rsidR="00C85E0B" w:rsidRPr="00C85E0B" w:rsidRDefault="00C85E0B" w:rsidP="006C4654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E0B">
        <w:rPr>
          <w:rFonts w:ascii="Times New Roman" w:hAnsi="Times New Roman"/>
          <w:sz w:val="24"/>
          <w:szCs w:val="24"/>
        </w:rPr>
        <w:t xml:space="preserve">Is this program/service provided in New Jersey, Pennsylvania and/or Maryland?  Provide quantitative measures to describe the funding in Delaware comparative to the surrounding states. </w:t>
      </w:r>
    </w:p>
    <w:p w14:paraId="68C95B11" w14:textId="77777777" w:rsidR="00BF27C9" w:rsidRPr="00C85E0B" w:rsidRDefault="00BF27C9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FB77DEF" w14:textId="77777777" w:rsidR="00BF27C9" w:rsidRPr="00C85E0B" w:rsidRDefault="00BF27C9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D66FCBD" w14:textId="77777777" w:rsidR="008E5D02" w:rsidRPr="00C85E0B" w:rsidRDefault="008E5D02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42FA9A01" w14:textId="77777777" w:rsidR="008E5D02" w:rsidRPr="00C85E0B" w:rsidRDefault="008E5D02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22F2ECCF" w14:textId="77777777" w:rsidR="00BF27C9" w:rsidRPr="00C85E0B" w:rsidRDefault="00BF27C9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C738FDF" w14:textId="77777777" w:rsidR="005810CE" w:rsidRPr="00C85E0B" w:rsidRDefault="005810CE" w:rsidP="006C465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sectPr w:rsidR="005810CE" w:rsidRPr="00C85E0B" w:rsidSect="008131A1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7C413" w14:textId="77777777" w:rsidR="00356CFC" w:rsidRDefault="00356CFC" w:rsidP="00F33889">
      <w:pPr>
        <w:spacing w:after="0" w:line="240" w:lineRule="auto"/>
      </w:pPr>
      <w:r>
        <w:separator/>
      </w:r>
    </w:p>
  </w:endnote>
  <w:endnote w:type="continuationSeparator" w:id="0">
    <w:p w14:paraId="0E70A5E4" w14:textId="77777777" w:rsidR="00356CFC" w:rsidRDefault="00356CFC" w:rsidP="00F33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35393" w14:textId="77777777" w:rsidR="00356CFC" w:rsidRDefault="00356CFC" w:rsidP="00F33889">
      <w:pPr>
        <w:spacing w:after="0" w:line="240" w:lineRule="auto"/>
      </w:pPr>
      <w:r>
        <w:separator/>
      </w:r>
    </w:p>
  </w:footnote>
  <w:footnote w:type="continuationSeparator" w:id="0">
    <w:p w14:paraId="4B626495" w14:textId="77777777" w:rsidR="00356CFC" w:rsidRDefault="00356CFC" w:rsidP="00F33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3004B"/>
    <w:multiLevelType w:val="hybridMultilevel"/>
    <w:tmpl w:val="22300B2A"/>
    <w:lvl w:ilvl="0" w:tplc="458A2EA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D798B"/>
    <w:multiLevelType w:val="hybridMultilevel"/>
    <w:tmpl w:val="AA3C43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A01"/>
    <w:rsid w:val="00070509"/>
    <w:rsid w:val="00086B22"/>
    <w:rsid w:val="000A0B38"/>
    <w:rsid w:val="000C541C"/>
    <w:rsid w:val="000C624A"/>
    <w:rsid w:val="000E609D"/>
    <w:rsid w:val="000F1320"/>
    <w:rsid w:val="0010308A"/>
    <w:rsid w:val="00120C96"/>
    <w:rsid w:val="0013131F"/>
    <w:rsid w:val="00181048"/>
    <w:rsid w:val="001B27F5"/>
    <w:rsid w:val="001B41B7"/>
    <w:rsid w:val="001B53A9"/>
    <w:rsid w:val="00220821"/>
    <w:rsid w:val="002520BA"/>
    <w:rsid w:val="002A62F3"/>
    <w:rsid w:val="002C2B21"/>
    <w:rsid w:val="002C4DB5"/>
    <w:rsid w:val="003157C6"/>
    <w:rsid w:val="00320E1D"/>
    <w:rsid w:val="00332491"/>
    <w:rsid w:val="003354FC"/>
    <w:rsid w:val="00356CFC"/>
    <w:rsid w:val="0036705C"/>
    <w:rsid w:val="003A7DCC"/>
    <w:rsid w:val="003B1963"/>
    <w:rsid w:val="003C58C7"/>
    <w:rsid w:val="003E5656"/>
    <w:rsid w:val="004820B3"/>
    <w:rsid w:val="00516AA7"/>
    <w:rsid w:val="00541C78"/>
    <w:rsid w:val="005630B2"/>
    <w:rsid w:val="005810CE"/>
    <w:rsid w:val="005B1720"/>
    <w:rsid w:val="005C0781"/>
    <w:rsid w:val="005F5B1B"/>
    <w:rsid w:val="00641E1F"/>
    <w:rsid w:val="00654AE6"/>
    <w:rsid w:val="00672432"/>
    <w:rsid w:val="00695889"/>
    <w:rsid w:val="00696FBE"/>
    <w:rsid w:val="006A588B"/>
    <w:rsid w:val="006C31C2"/>
    <w:rsid w:val="006C4654"/>
    <w:rsid w:val="006D5BA2"/>
    <w:rsid w:val="006F1CE8"/>
    <w:rsid w:val="00795086"/>
    <w:rsid w:val="007A26B1"/>
    <w:rsid w:val="007C0AC3"/>
    <w:rsid w:val="008131A1"/>
    <w:rsid w:val="00824F3A"/>
    <w:rsid w:val="0083341D"/>
    <w:rsid w:val="008623BE"/>
    <w:rsid w:val="008E1FDA"/>
    <w:rsid w:val="008E5D02"/>
    <w:rsid w:val="0090451B"/>
    <w:rsid w:val="00904782"/>
    <w:rsid w:val="00906DF5"/>
    <w:rsid w:val="00911A84"/>
    <w:rsid w:val="0092632B"/>
    <w:rsid w:val="0095784B"/>
    <w:rsid w:val="00972768"/>
    <w:rsid w:val="009A1745"/>
    <w:rsid w:val="009B286D"/>
    <w:rsid w:val="009F2398"/>
    <w:rsid w:val="00A2204D"/>
    <w:rsid w:val="00A25A01"/>
    <w:rsid w:val="00A75CC0"/>
    <w:rsid w:val="00AC3894"/>
    <w:rsid w:val="00B42A6E"/>
    <w:rsid w:val="00B51074"/>
    <w:rsid w:val="00BC43C8"/>
    <w:rsid w:val="00BD58D7"/>
    <w:rsid w:val="00BF27C9"/>
    <w:rsid w:val="00C006A8"/>
    <w:rsid w:val="00C40126"/>
    <w:rsid w:val="00C46281"/>
    <w:rsid w:val="00C759BA"/>
    <w:rsid w:val="00C85E0B"/>
    <w:rsid w:val="00C87745"/>
    <w:rsid w:val="00CA432C"/>
    <w:rsid w:val="00D6546B"/>
    <w:rsid w:val="00D7262B"/>
    <w:rsid w:val="00D93961"/>
    <w:rsid w:val="00DA15A9"/>
    <w:rsid w:val="00DA19BA"/>
    <w:rsid w:val="00EC3B07"/>
    <w:rsid w:val="00EE2506"/>
    <w:rsid w:val="00EF6770"/>
    <w:rsid w:val="00F26A58"/>
    <w:rsid w:val="00F33889"/>
    <w:rsid w:val="00F63B2D"/>
    <w:rsid w:val="00F725A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."/>
  <w:listSeparator w:val=","/>
  <w14:docId w14:val="3E0F7272"/>
  <w15:docId w15:val="{3CB89167-E4A8-420C-BD49-A5BEBC57B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24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5A01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A25A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33889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33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3388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3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0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D8EBD-53A3-450B-B407-8425DA68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Belford, Amanda (OMB)</cp:lastModifiedBy>
  <cp:revision>8</cp:revision>
  <cp:lastPrinted>2022-07-21T19:16:00Z</cp:lastPrinted>
  <dcterms:created xsi:type="dcterms:W3CDTF">2021-04-01T01:05:00Z</dcterms:created>
  <dcterms:modified xsi:type="dcterms:W3CDTF">2022-07-21T19:16:00Z</dcterms:modified>
</cp:coreProperties>
</file>